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22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C1499" w:rsidRPr="00CB79B7" w:rsidTr="00BC1499">
        <w:tc>
          <w:tcPr>
            <w:tcW w:w="9345" w:type="dxa"/>
          </w:tcPr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0"/>
                <w:szCs w:val="20"/>
                <w:lang w:eastAsia="ru-RU"/>
                <w14:cntxtAlts/>
              </w:rPr>
              <w:t>ТПМПК МБУ «ЦППМСП НМО «</w:t>
            </w:r>
            <w:proofErr w:type="gramStart"/>
            <w:r w:rsidRPr="00CB79B7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0"/>
                <w:szCs w:val="20"/>
                <w:lang w:eastAsia="ru-RU"/>
                <w14:cntxtAlts/>
              </w:rPr>
              <w:t xml:space="preserve">Надежда» </w:t>
            </w: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  <w:t xml:space="preserve">  </w:t>
            </w:r>
            <w:proofErr w:type="gramEnd"/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  <w:t xml:space="preserve">                                       г. Невьянск. ул. Малышева 2а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  <w:t xml:space="preserve">                                                                                                                                          Тел;834356-22304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  <w:t xml:space="preserve">                                                                                                                     Эл. почта: </w:t>
            </w:r>
            <w:proofErr w:type="spellStart"/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val="en-US" w:eastAsia="ru-RU"/>
                <w14:cntxtAlts/>
              </w:rPr>
              <w:t>pmpk</w:t>
            </w:r>
            <w:proofErr w:type="spellEnd"/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  <w:t xml:space="preserve">- </w:t>
            </w:r>
            <w:proofErr w:type="spellStart"/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val="en-US" w:eastAsia="ru-RU"/>
                <w14:cntxtAlts/>
              </w:rPr>
              <w:t>nevyansk</w:t>
            </w:r>
            <w:proofErr w:type="spellEnd"/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  <w:t>@</w:t>
            </w:r>
            <w:proofErr w:type="spellStart"/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val="en-US" w:eastAsia="ru-RU"/>
                <w14:cntxtAlts/>
              </w:rPr>
              <w:t>yandex</w:t>
            </w:r>
            <w:proofErr w:type="spellEnd"/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  <w:t>.</w:t>
            </w:r>
            <w:proofErr w:type="spellStart"/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val="en-US" w:eastAsia="ru-RU"/>
                <w14:cntxtAlts/>
              </w:rPr>
              <w:t>ru</w:t>
            </w:r>
            <w:proofErr w:type="spellEnd"/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 </w:t>
            </w:r>
          </w:p>
          <w:p w:rsidR="00BC1499" w:rsidRPr="00CB79B7" w:rsidRDefault="00BC1499" w:rsidP="00BC14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Алгоритм действий образовательной организации</w:t>
            </w:r>
          </w:p>
          <w:p w:rsidR="00BC1499" w:rsidRPr="00CB79B7" w:rsidRDefault="00BC1499" w:rsidP="00BC14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при предъявлении заключения ПМПК</w:t>
            </w:r>
          </w:p>
          <w:p w:rsidR="00BC1499" w:rsidRPr="00CB79B7" w:rsidRDefault="00BC1499" w:rsidP="00BC14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родителями (законными представителями) в детский сад или в школу</w:t>
            </w:r>
          </w:p>
          <w:p w:rsidR="00BC1499" w:rsidRPr="00CB79B7" w:rsidRDefault="00BC1499" w:rsidP="00BC14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 </w:t>
            </w:r>
          </w:p>
          <w:p w:rsidR="00BC1499" w:rsidRPr="00CB79B7" w:rsidRDefault="00BC1499" w:rsidP="00BC1499">
            <w:pPr>
              <w:widowControl w:val="0"/>
              <w:tabs>
                <w:tab w:val="left" w:pos="-31680"/>
              </w:tabs>
              <w:ind w:firstLine="81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1. Проверить дату выдачи заключения (заключение ПМПК действительно в течение одного года со дня выдачи).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 </w:t>
            </w:r>
          </w:p>
          <w:p w:rsidR="00BC1499" w:rsidRPr="00CB79B7" w:rsidRDefault="00BC1499" w:rsidP="00BC1499">
            <w:pPr>
              <w:widowControl w:val="0"/>
              <w:ind w:firstLine="81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2. Предложить родителям написать письменное заявление: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о переводе обучающегося на обучение по АООП или СИПР, указанной в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заключении ПМПК (название программы и реквизиты заключения ПМПК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указываются полностью), и созданию для обучающегося специальных условий для получения образования.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 </w:t>
            </w:r>
          </w:p>
          <w:p w:rsidR="00BC1499" w:rsidRPr="00CB79B7" w:rsidRDefault="00BC1499" w:rsidP="00BC1499">
            <w:pPr>
              <w:widowControl w:val="0"/>
              <w:ind w:firstLine="81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3. Издать приказ руководителя образовательной организации о зачислении или переводе обучающегося на обучение по АООП (СИПР).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 </w:t>
            </w:r>
          </w:p>
          <w:p w:rsidR="00BC1499" w:rsidRPr="00CB79B7" w:rsidRDefault="00BC1499" w:rsidP="00BC1499">
            <w:pPr>
              <w:widowControl w:val="0"/>
              <w:ind w:firstLine="72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4. Передать заключение ПМПК ответственным лицам для организации работы по созданию специальных образовательных условий для обучающегося.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 </w:t>
            </w:r>
          </w:p>
          <w:p w:rsidR="00BC1499" w:rsidRPr="00CB79B7" w:rsidRDefault="00BC1499" w:rsidP="00BC14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  <w:t>Ответственные лица, их функционал, сроки разработки, виды программ,</w:t>
            </w:r>
          </w:p>
          <w:p w:rsidR="00BC1499" w:rsidRPr="00CB79B7" w:rsidRDefault="00BC1499" w:rsidP="00BC14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  <w:t>формы необходимых документов должны быть закреплены в локальных,</w:t>
            </w:r>
          </w:p>
          <w:p w:rsidR="00BC1499" w:rsidRPr="00CB79B7" w:rsidRDefault="00BC1499" w:rsidP="00BC14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  <w:t>нормативных актах организации (это могут быть Положение о разработке и</w:t>
            </w:r>
          </w:p>
          <w:p w:rsidR="00BC1499" w:rsidRPr="00CB79B7" w:rsidRDefault="00BC1499" w:rsidP="00BC14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  <w:t>реализации АООП, Положение о деятельности консилиума, приказы</w:t>
            </w:r>
          </w:p>
          <w:p w:rsidR="00BC1499" w:rsidRPr="00CB79B7" w:rsidRDefault="00BC1499" w:rsidP="00BC14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  <w:t>руководителя, инструкции, алгоритмы, …)</w:t>
            </w:r>
          </w:p>
          <w:p w:rsidR="00BC1499" w:rsidRPr="00CB79B7" w:rsidRDefault="00BC1499" w:rsidP="00BC14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  <w:t> </w:t>
            </w:r>
          </w:p>
          <w:p w:rsidR="00BC1499" w:rsidRPr="00CB79B7" w:rsidRDefault="00BC1499" w:rsidP="00BC1499">
            <w:pPr>
              <w:widowControl w:val="0"/>
              <w:ind w:firstLine="72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5. Ответственные лица уточняют и конкретизируют рекомендации ПМПК на основе полученных данных, имеющихся ресурсов, определяют круг специалистов сопровождения, при необходимости организуют и проводят дополнительное психолого-педагогическое обследование ребенка,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конкретизируют специальные условия для получения образования,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характер и содержание коррекционной помощи.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 </w:t>
            </w:r>
          </w:p>
          <w:p w:rsidR="00BC1499" w:rsidRPr="00CB79B7" w:rsidRDefault="00BC1499" w:rsidP="00BC1499">
            <w:pPr>
              <w:widowControl w:val="0"/>
              <w:ind w:firstLine="63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6. Специалисты сопровождения разрабатывают АООП на уровень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образования, СИПР, индивидуальную образовательную программу (или/и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индивидуальный образовательный маршрут), рабочие программы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специалистов, при необходимости индивидуальный учебный план.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 </w:t>
            </w:r>
          </w:p>
          <w:p w:rsidR="00BC1499" w:rsidRPr="00CB79B7" w:rsidRDefault="00BC1499" w:rsidP="00BC14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  <w:t>Индивидуализация процесса обучения, названия и формы документов</w:t>
            </w:r>
          </w:p>
          <w:p w:rsidR="00BC1499" w:rsidRPr="00CB79B7" w:rsidRDefault="00BC1499" w:rsidP="00BC14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  <w:t>закрепляются в локальных, нормативных актах организации</w:t>
            </w:r>
          </w:p>
          <w:p w:rsidR="00BC1499" w:rsidRPr="00CB79B7" w:rsidRDefault="00BC1499" w:rsidP="00BC14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6"/>
                <w:szCs w:val="26"/>
                <w:lang w:eastAsia="ru-RU"/>
                <w14:cntxtAlts/>
              </w:rPr>
              <w:t> </w:t>
            </w:r>
          </w:p>
          <w:p w:rsidR="00BC1499" w:rsidRPr="00CB79B7" w:rsidRDefault="00BC1499" w:rsidP="00BC1499">
            <w:pPr>
              <w:widowControl w:val="0"/>
              <w:ind w:firstLine="63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7. Родителей (законных представителей) знакомят с АООП,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индивидуальной образовательной программой (индивидуальным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образовательным маршрутом), в письменном виде согласовывают их</w:t>
            </w:r>
          </w:p>
          <w:p w:rsidR="00BC1499" w:rsidRPr="00CB79B7" w:rsidRDefault="00BC1499" w:rsidP="00BC1499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6"/>
                <w:szCs w:val="26"/>
                <w:lang w:eastAsia="ru-RU"/>
                <w14:cntxtAlts/>
              </w:rPr>
              <w:t>содержание.</w:t>
            </w:r>
          </w:p>
          <w:p w:rsidR="00BC1499" w:rsidRPr="00CB79B7" w:rsidRDefault="00BC1499" w:rsidP="00BC149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CB79B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 </w:t>
            </w:r>
          </w:p>
          <w:p w:rsidR="00BC1499" w:rsidRPr="00CB79B7" w:rsidRDefault="00BC1499" w:rsidP="00BC1499">
            <w:pPr>
              <w:rPr>
                <w:sz w:val="24"/>
                <w:szCs w:val="24"/>
              </w:rPr>
            </w:pPr>
          </w:p>
        </w:tc>
      </w:tr>
    </w:tbl>
    <w:p w:rsidR="00CB79B7" w:rsidRDefault="00CB79B7" w:rsidP="00AE007D">
      <w:bookmarkStart w:id="0" w:name="_GoBack"/>
      <w:bookmarkEnd w:id="0"/>
    </w:p>
    <w:sectPr w:rsidR="00CB79B7" w:rsidSect="00CB79B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31"/>
    <w:rsid w:val="004522A2"/>
    <w:rsid w:val="005C5D31"/>
    <w:rsid w:val="00AE007D"/>
    <w:rsid w:val="00BC1499"/>
    <w:rsid w:val="00CB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9AB1F-ABED-4EA5-A3AD-D67AE82D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7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Ирина Степановна</dc:creator>
  <cp:keywords/>
  <dc:description/>
  <cp:lastModifiedBy>Ерофеева Ирина Степановна</cp:lastModifiedBy>
  <cp:revision>2</cp:revision>
  <cp:lastPrinted>2025-12-29T09:28:00Z</cp:lastPrinted>
  <dcterms:created xsi:type="dcterms:W3CDTF">2025-12-29T08:54:00Z</dcterms:created>
  <dcterms:modified xsi:type="dcterms:W3CDTF">2025-12-29T09:34:00Z</dcterms:modified>
</cp:coreProperties>
</file>